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EFBCB" w14:textId="77777777" w:rsidR="0087055E" w:rsidRDefault="0087055E" w:rsidP="00E42B8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9FE3710" wp14:editId="53181FC3">
            <wp:extent cx="654050" cy="474980"/>
            <wp:effectExtent l="0" t="0" r="0" b="1270"/>
            <wp:docPr id="2" name="Picture 2" descr="A picture containing text, line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ne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86EB1" w14:textId="5F875B86" w:rsidR="00FE290E" w:rsidRDefault="00FE290E" w:rsidP="00E5427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Boughton-under-Blean Village Hall</w:t>
      </w:r>
      <w:r w:rsidR="00AA1A69">
        <w:rPr>
          <w:rFonts w:ascii="Arial" w:hAnsi="Arial" w:cs="Arial"/>
          <w:sz w:val="24"/>
          <w:szCs w:val="24"/>
        </w:rPr>
        <w:t xml:space="preserve"> - Charity Number: </w:t>
      </w:r>
      <w:r w:rsidR="00AA1A69" w:rsidRPr="00FE290E">
        <w:rPr>
          <w:rFonts w:ascii="Arial" w:hAnsi="Arial" w:cs="Arial"/>
          <w:sz w:val="24"/>
          <w:szCs w:val="24"/>
          <w:shd w:val="clear" w:color="auto" w:fill="FFFFFF"/>
        </w:rPr>
        <w:t>257525</w:t>
      </w:r>
    </w:p>
    <w:p w14:paraId="1916D673" w14:textId="75356049" w:rsidR="00FE290E" w:rsidRDefault="00FE290E" w:rsidP="00E5427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 Lane, Boughton-under-Blean, Faversham, Kent ME13 9AH</w:t>
      </w:r>
    </w:p>
    <w:p w14:paraId="30BAC8B3" w14:textId="303F4903" w:rsidR="00FE290E" w:rsidRPr="00FE290E" w:rsidRDefault="00FE290E" w:rsidP="00E54271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Pr="00FE290E">
        <w:rPr>
          <w:rFonts w:ascii="Arial" w:hAnsi="Arial" w:cs="Arial"/>
        </w:rPr>
        <w:t>07926 033593</w:t>
      </w:r>
      <w:r>
        <w:rPr>
          <w:rFonts w:ascii="Arial" w:hAnsi="Arial" w:cs="Arial"/>
        </w:rPr>
        <w:t xml:space="preserve"> </w:t>
      </w:r>
      <w:r w:rsidRPr="00FE290E">
        <w:rPr>
          <w:rFonts w:ascii="Arial" w:hAnsi="Arial" w:cs="Arial"/>
        </w:rPr>
        <w:t>Email: bvhlettings@yahoo.co.uk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94"/>
        <w:gridCol w:w="598"/>
        <w:gridCol w:w="1197"/>
        <w:gridCol w:w="1196"/>
        <w:gridCol w:w="598"/>
        <w:gridCol w:w="2980"/>
      </w:tblGrid>
      <w:tr w:rsidR="00FE290E" w14:paraId="17D932AA" w14:textId="77777777" w:rsidTr="0087055E">
        <w:tc>
          <w:tcPr>
            <w:tcW w:w="1838" w:type="dxa"/>
          </w:tcPr>
          <w:p w14:paraId="787F6F0A" w14:textId="346B5C7A" w:rsidR="00FE290E" w:rsidRDefault="00FE290E" w:rsidP="00BA5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Hirer’s name</w:t>
            </w:r>
          </w:p>
        </w:tc>
        <w:tc>
          <w:tcPr>
            <w:tcW w:w="8363" w:type="dxa"/>
            <w:gridSpan w:val="6"/>
          </w:tcPr>
          <w:p w14:paraId="21D6C164" w14:textId="77777777" w:rsidR="00FE290E" w:rsidRDefault="00FE290E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D3CFD6" w14:textId="15C78219" w:rsidR="00FE290E" w:rsidRDefault="00FE290E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90E" w14:paraId="120232DB" w14:textId="77777777" w:rsidTr="0087055E">
        <w:tc>
          <w:tcPr>
            <w:tcW w:w="1838" w:type="dxa"/>
          </w:tcPr>
          <w:p w14:paraId="2518D3D0" w14:textId="77777777" w:rsidR="00FE290E" w:rsidRDefault="00E9140E" w:rsidP="00BA5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</w:t>
            </w:r>
          </w:p>
          <w:p w14:paraId="02796925" w14:textId="60653115" w:rsidR="00E9140E" w:rsidRDefault="00E9140E" w:rsidP="00BA50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14:paraId="06C36B90" w14:textId="77777777" w:rsidR="00FE290E" w:rsidRDefault="00FE290E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90E" w14:paraId="12AAC96A" w14:textId="77777777" w:rsidTr="0087055E">
        <w:tc>
          <w:tcPr>
            <w:tcW w:w="1838" w:type="dxa"/>
          </w:tcPr>
          <w:p w14:paraId="19EDB1DD" w14:textId="77777777" w:rsidR="00FE290E" w:rsidRDefault="00E9140E" w:rsidP="00BA5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7965C739" w14:textId="20709415" w:rsidR="00E9140E" w:rsidRDefault="00E9140E" w:rsidP="00BA50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14:paraId="5098D832" w14:textId="77777777" w:rsidR="00FE290E" w:rsidRDefault="00FE290E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90E" w14:paraId="009B81C8" w14:textId="77777777" w:rsidTr="0087055E">
        <w:tc>
          <w:tcPr>
            <w:tcW w:w="1838" w:type="dxa"/>
          </w:tcPr>
          <w:p w14:paraId="2D96FEF8" w14:textId="77777777" w:rsidR="00FE290E" w:rsidRDefault="00E9140E" w:rsidP="00BA5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  <w:p w14:paraId="3CFD936B" w14:textId="7C965064" w:rsidR="00E9140E" w:rsidRDefault="00E9140E" w:rsidP="00BA50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14:paraId="670D3447" w14:textId="77777777" w:rsidR="00FE290E" w:rsidRDefault="00FE290E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90E" w14:paraId="54E52637" w14:textId="77777777" w:rsidTr="0087055E">
        <w:tc>
          <w:tcPr>
            <w:tcW w:w="1838" w:type="dxa"/>
          </w:tcPr>
          <w:p w14:paraId="68CE7E0A" w14:textId="268BC65E" w:rsidR="00FE290E" w:rsidRDefault="00E9140E" w:rsidP="00BA5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8363" w:type="dxa"/>
            <w:gridSpan w:val="6"/>
          </w:tcPr>
          <w:p w14:paraId="54C6422A" w14:textId="77777777" w:rsidR="00FE290E" w:rsidRDefault="00FE290E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40E" w14:paraId="348C0394" w14:textId="77777777" w:rsidTr="0087055E">
        <w:tc>
          <w:tcPr>
            <w:tcW w:w="1838" w:type="dxa"/>
          </w:tcPr>
          <w:p w14:paraId="03699BE3" w14:textId="6822BDAB" w:rsidR="00E9140E" w:rsidRDefault="00E01061" w:rsidP="00BA5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</w:t>
            </w:r>
            <w:r w:rsidR="00E9140E">
              <w:rPr>
                <w:rFonts w:ascii="Arial" w:hAnsi="Arial" w:cs="Arial"/>
                <w:sz w:val="24"/>
                <w:szCs w:val="24"/>
              </w:rPr>
              <w:t xml:space="preserve"> of hire</w:t>
            </w:r>
          </w:p>
          <w:p w14:paraId="46B4A806" w14:textId="7A720653" w:rsidR="00E9140E" w:rsidRDefault="00E9140E" w:rsidP="00BA50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gridSpan w:val="3"/>
          </w:tcPr>
          <w:p w14:paraId="53912290" w14:textId="2DDF2542" w:rsidR="00E9140E" w:rsidRDefault="00E9140E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</w:t>
            </w:r>
          </w:p>
        </w:tc>
        <w:tc>
          <w:tcPr>
            <w:tcW w:w="4774" w:type="dxa"/>
            <w:gridSpan w:val="3"/>
          </w:tcPr>
          <w:p w14:paraId="1B9EC22D" w14:textId="59526B0D" w:rsidR="00E9140E" w:rsidRDefault="00E9140E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</w:t>
            </w:r>
          </w:p>
        </w:tc>
      </w:tr>
      <w:tr w:rsidR="00AC233B" w14:paraId="0AFA90B0" w14:textId="77777777" w:rsidTr="00AA48E6">
        <w:tc>
          <w:tcPr>
            <w:tcW w:w="1838" w:type="dxa"/>
          </w:tcPr>
          <w:p w14:paraId="2ACA4069" w14:textId="77777777" w:rsidR="00AC233B" w:rsidRDefault="00AC233B" w:rsidP="00BA5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event</w:t>
            </w:r>
          </w:p>
          <w:p w14:paraId="7C447D7B" w14:textId="61057E46" w:rsidR="00AC233B" w:rsidRDefault="00AC233B" w:rsidP="00BA50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14:paraId="01BB56B8" w14:textId="77777777" w:rsidR="00AC233B" w:rsidRDefault="00AC233B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061" w14:paraId="69A14B8D" w14:textId="77777777" w:rsidTr="0087055E">
        <w:trPr>
          <w:trHeight w:val="384"/>
        </w:trPr>
        <w:tc>
          <w:tcPr>
            <w:tcW w:w="1838" w:type="dxa"/>
            <w:vMerge w:val="restart"/>
          </w:tcPr>
          <w:p w14:paraId="00C24365" w14:textId="7DE4668F" w:rsidR="00E01061" w:rsidRDefault="00E01061" w:rsidP="00BA5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expected</w:t>
            </w:r>
          </w:p>
          <w:p w14:paraId="69E3972F" w14:textId="6BDC62AC" w:rsidR="00E01061" w:rsidRDefault="00E01061" w:rsidP="00BA50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14:paraId="0834963B" w14:textId="17C284C4" w:rsidR="00E01061" w:rsidRDefault="00E01061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Numbers Permitted</w:t>
            </w:r>
          </w:p>
          <w:p w14:paraId="38D8A0E5" w14:textId="1C212789" w:rsidR="00E01061" w:rsidRDefault="00E01061" w:rsidP="00BA50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061" w14:paraId="44CBE88A" w14:textId="77777777" w:rsidTr="0087055E">
        <w:trPr>
          <w:trHeight w:val="460"/>
        </w:trPr>
        <w:tc>
          <w:tcPr>
            <w:tcW w:w="1838" w:type="dxa"/>
            <w:vMerge/>
          </w:tcPr>
          <w:p w14:paraId="3B2E8954" w14:textId="77777777" w:rsidR="00E01061" w:rsidRDefault="00E01061" w:rsidP="00BA50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14:paraId="2EE09320" w14:textId="2EEDFC18" w:rsidR="00E01061" w:rsidRDefault="00E01061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Seated at tables</w:t>
            </w:r>
          </w:p>
        </w:tc>
        <w:tc>
          <w:tcPr>
            <w:tcW w:w="2393" w:type="dxa"/>
            <w:gridSpan w:val="2"/>
          </w:tcPr>
          <w:p w14:paraId="787906EB" w14:textId="7204EB54" w:rsidR="00E01061" w:rsidRDefault="00E01061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Seated and dancing</w:t>
            </w:r>
          </w:p>
        </w:tc>
        <w:tc>
          <w:tcPr>
            <w:tcW w:w="3578" w:type="dxa"/>
            <w:gridSpan w:val="2"/>
          </w:tcPr>
          <w:p w14:paraId="03573D00" w14:textId="049BD822" w:rsidR="00E01061" w:rsidRDefault="00E01061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Closely seated</w:t>
            </w:r>
          </w:p>
        </w:tc>
      </w:tr>
      <w:tr w:rsidR="00E01061" w14:paraId="75F44AA0" w14:textId="77777777" w:rsidTr="0087055E">
        <w:trPr>
          <w:trHeight w:val="460"/>
        </w:trPr>
        <w:tc>
          <w:tcPr>
            <w:tcW w:w="1838" w:type="dxa"/>
            <w:vMerge/>
          </w:tcPr>
          <w:p w14:paraId="5DA4D12B" w14:textId="77777777" w:rsidR="00E01061" w:rsidRDefault="00E01061" w:rsidP="00BA50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14:paraId="4DC2323D" w14:textId="279C057E" w:rsidR="00E01061" w:rsidRDefault="00E01061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393" w:type="dxa"/>
            <w:gridSpan w:val="2"/>
          </w:tcPr>
          <w:p w14:paraId="2E0E2933" w14:textId="232019C1" w:rsidR="00E01061" w:rsidRDefault="00E01061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578" w:type="dxa"/>
            <w:gridSpan w:val="2"/>
          </w:tcPr>
          <w:p w14:paraId="16F95310" w14:textId="018BCC87" w:rsidR="00E01061" w:rsidRDefault="00E01061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82750" w14:paraId="08F48E31" w14:textId="77777777" w:rsidTr="0087055E">
        <w:tc>
          <w:tcPr>
            <w:tcW w:w="1838" w:type="dxa"/>
          </w:tcPr>
          <w:p w14:paraId="724CE4D1" w14:textId="4D5CC225" w:rsidR="00582750" w:rsidRDefault="00582750" w:rsidP="00BA5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required</w:t>
            </w:r>
          </w:p>
          <w:p w14:paraId="7A90E712" w14:textId="77777777" w:rsidR="00F94936" w:rsidRDefault="00F94936" w:rsidP="00BA50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3B9AD" w14:textId="3F63CA19" w:rsidR="00582750" w:rsidRDefault="00582750" w:rsidP="00BA50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gridSpan w:val="3"/>
          </w:tcPr>
          <w:p w14:paraId="4CFFE992" w14:textId="6771CA8B" w:rsidR="00582750" w:rsidRDefault="00582750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Hall</w:t>
            </w:r>
          </w:p>
        </w:tc>
        <w:tc>
          <w:tcPr>
            <w:tcW w:w="4774" w:type="dxa"/>
            <w:gridSpan w:val="3"/>
          </w:tcPr>
          <w:p w14:paraId="5CF6F3D1" w14:textId="3D4C15F6" w:rsidR="00582750" w:rsidRDefault="00582750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</w:t>
            </w:r>
          </w:p>
        </w:tc>
      </w:tr>
      <w:tr w:rsidR="00811993" w14:paraId="1FF7F28E" w14:textId="77777777" w:rsidTr="0087055E">
        <w:tc>
          <w:tcPr>
            <w:tcW w:w="1838" w:type="dxa"/>
          </w:tcPr>
          <w:p w14:paraId="4B6BAABD" w14:textId="45B4AA04" w:rsidR="00811993" w:rsidRDefault="00811993" w:rsidP="00BA5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 of hire</w:t>
            </w:r>
          </w:p>
        </w:tc>
        <w:tc>
          <w:tcPr>
            <w:tcW w:w="1794" w:type="dxa"/>
          </w:tcPr>
          <w:p w14:paraId="6E4EF6F0" w14:textId="7F6F8E10" w:rsidR="00811993" w:rsidRDefault="00811993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</w:tc>
        <w:tc>
          <w:tcPr>
            <w:tcW w:w="1795" w:type="dxa"/>
            <w:gridSpan w:val="2"/>
          </w:tcPr>
          <w:p w14:paraId="6664419B" w14:textId="7E38277C" w:rsidR="00811993" w:rsidRDefault="00811993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  <w:tc>
          <w:tcPr>
            <w:tcW w:w="1794" w:type="dxa"/>
            <w:gridSpan w:val="2"/>
          </w:tcPr>
          <w:p w14:paraId="2F35D138" w14:textId="6C524F1A" w:rsidR="00811993" w:rsidRDefault="00811993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  <w:tc>
          <w:tcPr>
            <w:tcW w:w="2980" w:type="dxa"/>
          </w:tcPr>
          <w:p w14:paraId="7EDE607C" w14:textId="174D6429" w:rsidR="00811993" w:rsidRDefault="00811993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7C81F098" w14:textId="2D3C56E5" w:rsidR="00811993" w:rsidRDefault="00811993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993" w14:paraId="4DC07A57" w14:textId="77777777" w:rsidTr="0087055E">
        <w:tc>
          <w:tcPr>
            <w:tcW w:w="1838" w:type="dxa"/>
          </w:tcPr>
          <w:p w14:paraId="66CC386B" w14:textId="5012A4C2" w:rsidR="00E42B8D" w:rsidRDefault="00811993" w:rsidP="00E42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BA503B">
              <w:rPr>
                <w:rFonts w:ascii="Arial" w:hAnsi="Arial" w:cs="Arial"/>
                <w:sz w:val="24"/>
                <w:szCs w:val="24"/>
              </w:rPr>
              <w:t>(s) of event(s)</w:t>
            </w:r>
          </w:p>
        </w:tc>
        <w:tc>
          <w:tcPr>
            <w:tcW w:w="8363" w:type="dxa"/>
            <w:gridSpan w:val="6"/>
          </w:tcPr>
          <w:p w14:paraId="2371546C" w14:textId="77777777" w:rsidR="00811993" w:rsidRDefault="00811993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993" w14:paraId="16FF51FE" w14:textId="77777777" w:rsidTr="0087055E">
        <w:tc>
          <w:tcPr>
            <w:tcW w:w="1838" w:type="dxa"/>
          </w:tcPr>
          <w:p w14:paraId="259B77CD" w14:textId="77777777" w:rsidR="00811993" w:rsidRDefault="00811993" w:rsidP="00BA5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  <w:p w14:paraId="4C0A2199" w14:textId="3C5BB780" w:rsidR="00811993" w:rsidRDefault="00811993" w:rsidP="00BA50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gridSpan w:val="3"/>
          </w:tcPr>
          <w:p w14:paraId="3870F3F5" w14:textId="7EDC3392" w:rsidR="00811993" w:rsidRDefault="00811993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4774" w:type="dxa"/>
            <w:gridSpan w:val="3"/>
          </w:tcPr>
          <w:p w14:paraId="3BB7D8A7" w14:textId="5DD282EC" w:rsidR="00811993" w:rsidRDefault="00811993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</w:tc>
      </w:tr>
      <w:tr w:rsidR="00557D0C" w14:paraId="70C12037" w14:textId="77777777" w:rsidTr="0003563E">
        <w:tc>
          <w:tcPr>
            <w:tcW w:w="1838" w:type="dxa"/>
          </w:tcPr>
          <w:p w14:paraId="58F4F344" w14:textId="722174C6" w:rsidR="00557D0C" w:rsidRDefault="00C26C63" w:rsidP="00BA5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Inflatables</w:t>
            </w:r>
          </w:p>
        </w:tc>
        <w:tc>
          <w:tcPr>
            <w:tcW w:w="8363" w:type="dxa"/>
            <w:gridSpan w:val="6"/>
          </w:tcPr>
          <w:p w14:paraId="0D853A24" w14:textId="77777777" w:rsidR="00557D0C" w:rsidRDefault="00C26C63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you be </w:t>
            </w:r>
            <w:r w:rsidR="009D14B9">
              <w:rPr>
                <w:rFonts w:ascii="Arial" w:hAnsi="Arial" w:cs="Arial"/>
                <w:sz w:val="24"/>
                <w:szCs w:val="24"/>
              </w:rPr>
              <w:t>using inflatables / bouncy castles? (Yes / No)</w:t>
            </w:r>
          </w:p>
          <w:p w14:paraId="59F6EBCE" w14:textId="049A1053" w:rsidR="003224CF" w:rsidRDefault="003224CF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 certificates will be required</w:t>
            </w:r>
          </w:p>
        </w:tc>
      </w:tr>
      <w:tr w:rsidR="00AA1A69" w14:paraId="44C2C84B" w14:textId="77777777" w:rsidTr="0087055E">
        <w:trPr>
          <w:trHeight w:val="166"/>
        </w:trPr>
        <w:tc>
          <w:tcPr>
            <w:tcW w:w="1838" w:type="dxa"/>
            <w:vMerge w:val="restart"/>
          </w:tcPr>
          <w:p w14:paraId="494CF644" w14:textId="0ECF4FFA" w:rsidR="00AA1A69" w:rsidRDefault="00AA1A69" w:rsidP="00BA50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14:paraId="0E258F46" w14:textId="68AC91AF" w:rsidR="00AA1A69" w:rsidRDefault="00AA1A69" w:rsidP="00582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 Extra</w:t>
            </w:r>
          </w:p>
        </w:tc>
        <w:tc>
          <w:tcPr>
            <w:tcW w:w="2393" w:type="dxa"/>
            <w:gridSpan w:val="2"/>
          </w:tcPr>
          <w:p w14:paraId="51F61884" w14:textId="22ABA918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  <w:tc>
          <w:tcPr>
            <w:tcW w:w="3578" w:type="dxa"/>
            <w:gridSpan w:val="2"/>
          </w:tcPr>
          <w:p w14:paraId="28905969" w14:textId="60E16784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Required (Yes or No)</w:t>
            </w:r>
          </w:p>
        </w:tc>
      </w:tr>
      <w:tr w:rsidR="00AA1A69" w14:paraId="1C39D62F" w14:textId="77777777" w:rsidTr="0087055E">
        <w:trPr>
          <w:trHeight w:val="166"/>
        </w:trPr>
        <w:tc>
          <w:tcPr>
            <w:tcW w:w="1838" w:type="dxa"/>
            <w:vMerge/>
          </w:tcPr>
          <w:p w14:paraId="1809024F" w14:textId="77777777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14:paraId="5A1CB662" w14:textId="77777777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Night before access</w:t>
            </w:r>
          </w:p>
          <w:p w14:paraId="59D18BC5" w14:textId="4F4D0DF1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56EBE61F" w14:textId="35CDAA1C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£50.00</w:t>
            </w:r>
          </w:p>
        </w:tc>
        <w:tc>
          <w:tcPr>
            <w:tcW w:w="3578" w:type="dxa"/>
            <w:gridSpan w:val="2"/>
          </w:tcPr>
          <w:p w14:paraId="2CAA4C32" w14:textId="0AC244AE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A69" w14:paraId="321E16FF" w14:textId="77777777" w:rsidTr="0087055E">
        <w:trPr>
          <w:trHeight w:val="166"/>
        </w:trPr>
        <w:tc>
          <w:tcPr>
            <w:tcW w:w="1838" w:type="dxa"/>
            <w:vMerge/>
          </w:tcPr>
          <w:p w14:paraId="71DA8F81" w14:textId="77777777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14:paraId="71020163" w14:textId="232777E5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Morning after access</w:t>
            </w:r>
          </w:p>
        </w:tc>
        <w:tc>
          <w:tcPr>
            <w:tcW w:w="2393" w:type="dxa"/>
            <w:gridSpan w:val="2"/>
          </w:tcPr>
          <w:p w14:paraId="74FC3676" w14:textId="3BFF106E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£50.00</w:t>
            </w:r>
          </w:p>
        </w:tc>
        <w:tc>
          <w:tcPr>
            <w:tcW w:w="3578" w:type="dxa"/>
            <w:gridSpan w:val="2"/>
          </w:tcPr>
          <w:p w14:paraId="68C03E2C" w14:textId="64C191C4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A69" w14:paraId="3D4B3F13" w14:textId="77777777" w:rsidTr="0087055E">
        <w:trPr>
          <w:trHeight w:val="166"/>
        </w:trPr>
        <w:tc>
          <w:tcPr>
            <w:tcW w:w="1838" w:type="dxa"/>
            <w:vMerge/>
          </w:tcPr>
          <w:p w14:paraId="4764F586" w14:textId="77777777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14:paraId="6605FFA1" w14:textId="77777777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</w:t>
            </w:r>
          </w:p>
          <w:p w14:paraId="53E8D7EE" w14:textId="4C2296F4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2FE45789" w14:textId="6F7E4DF2" w:rsidR="00AA1A69" w:rsidRDefault="00E01061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charge for hire.</w:t>
            </w:r>
          </w:p>
          <w:p w14:paraId="26B0B94D" w14:textId="35EA4AE7" w:rsidR="00E01061" w:rsidRDefault="00E01061" w:rsidP="00E01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Charge for drinks</w:t>
            </w:r>
          </w:p>
        </w:tc>
        <w:tc>
          <w:tcPr>
            <w:tcW w:w="3578" w:type="dxa"/>
            <w:gridSpan w:val="2"/>
          </w:tcPr>
          <w:p w14:paraId="072BFB10" w14:textId="3ED030B1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A69" w14:paraId="5072EC1B" w14:textId="77777777" w:rsidTr="0087055E">
        <w:trPr>
          <w:trHeight w:val="166"/>
        </w:trPr>
        <w:tc>
          <w:tcPr>
            <w:tcW w:w="1838" w:type="dxa"/>
            <w:vMerge/>
          </w:tcPr>
          <w:p w14:paraId="0ABF8077" w14:textId="77777777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14:paraId="60E73868" w14:textId="44CC37CD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Cleaning after an event</w:t>
            </w:r>
          </w:p>
        </w:tc>
        <w:tc>
          <w:tcPr>
            <w:tcW w:w="2393" w:type="dxa"/>
            <w:gridSpan w:val="2"/>
          </w:tcPr>
          <w:p w14:paraId="216BC779" w14:textId="0F4EF919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£75.00</w:t>
            </w:r>
          </w:p>
        </w:tc>
        <w:tc>
          <w:tcPr>
            <w:tcW w:w="3578" w:type="dxa"/>
            <w:gridSpan w:val="2"/>
          </w:tcPr>
          <w:p w14:paraId="6FB0106C" w14:textId="309861A8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A69" w14:paraId="10AB62D3" w14:textId="77777777" w:rsidTr="0087055E">
        <w:trPr>
          <w:trHeight w:val="166"/>
        </w:trPr>
        <w:tc>
          <w:tcPr>
            <w:tcW w:w="1838" w:type="dxa"/>
            <w:vMerge/>
          </w:tcPr>
          <w:p w14:paraId="4307074C" w14:textId="77777777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14:paraId="74509FB1" w14:textId="77777777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 Access</w:t>
            </w:r>
          </w:p>
          <w:p w14:paraId="7FAFBE8E" w14:textId="05F71E43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5ADA6AA7" w14:textId="77777777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£10.00</w:t>
            </w:r>
          </w:p>
          <w:p w14:paraId="142E4686" w14:textId="529C8D02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</w:tcPr>
          <w:p w14:paraId="4E543CC0" w14:textId="77777777" w:rsidR="00AA1A69" w:rsidRDefault="00AA1A69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B8D" w14:paraId="60D063CF" w14:textId="77777777" w:rsidTr="0087055E">
        <w:trPr>
          <w:trHeight w:val="275"/>
        </w:trPr>
        <w:tc>
          <w:tcPr>
            <w:tcW w:w="1838" w:type="dxa"/>
            <w:vMerge w:val="restart"/>
          </w:tcPr>
          <w:p w14:paraId="51D819FB" w14:textId="2A91E852" w:rsidR="00E42B8D" w:rsidRDefault="00E42B8D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 Required</w:t>
            </w:r>
          </w:p>
        </w:tc>
        <w:tc>
          <w:tcPr>
            <w:tcW w:w="1794" w:type="dxa"/>
          </w:tcPr>
          <w:p w14:paraId="177EE710" w14:textId="290174F3" w:rsidR="00E42B8D" w:rsidRDefault="00E42B8D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Large Rectangle tables</w:t>
            </w:r>
          </w:p>
        </w:tc>
        <w:tc>
          <w:tcPr>
            <w:tcW w:w="1795" w:type="dxa"/>
            <w:gridSpan w:val="2"/>
          </w:tcPr>
          <w:p w14:paraId="7A7315AB" w14:textId="4E341626" w:rsidR="00E42B8D" w:rsidRDefault="00E42B8D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Square Tables</w:t>
            </w:r>
          </w:p>
        </w:tc>
        <w:tc>
          <w:tcPr>
            <w:tcW w:w="1794" w:type="dxa"/>
            <w:gridSpan w:val="2"/>
          </w:tcPr>
          <w:p w14:paraId="2C133E8D" w14:textId="7D0CF57C" w:rsidR="00E42B8D" w:rsidRDefault="00E42B8D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Tables</w:t>
            </w:r>
          </w:p>
        </w:tc>
        <w:tc>
          <w:tcPr>
            <w:tcW w:w="2980" w:type="dxa"/>
          </w:tcPr>
          <w:p w14:paraId="66F85B38" w14:textId="004E1F47" w:rsidR="00E42B8D" w:rsidRDefault="00E42B8D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Chairs</w:t>
            </w:r>
          </w:p>
        </w:tc>
      </w:tr>
      <w:tr w:rsidR="00E42B8D" w14:paraId="15026060" w14:textId="77777777" w:rsidTr="0087055E">
        <w:trPr>
          <w:trHeight w:val="275"/>
        </w:trPr>
        <w:tc>
          <w:tcPr>
            <w:tcW w:w="1838" w:type="dxa"/>
            <w:vMerge/>
          </w:tcPr>
          <w:p w14:paraId="0478416E" w14:textId="77777777" w:rsidR="00E42B8D" w:rsidRDefault="00E42B8D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14:paraId="2BC3793D" w14:textId="77777777" w:rsidR="00E42B8D" w:rsidRDefault="00E42B8D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14:paraId="050ED422" w14:textId="77777777" w:rsidR="00E42B8D" w:rsidRDefault="00E42B8D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14:paraId="24ECCDF5" w14:textId="77777777" w:rsidR="00E42B8D" w:rsidRDefault="00E42B8D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</w:tcPr>
          <w:p w14:paraId="1472D92D" w14:textId="3B13E1EE" w:rsidR="00E42B8D" w:rsidRDefault="00E42B8D" w:rsidP="00FE2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905F99" w14:textId="78088907" w:rsidR="00EF2069" w:rsidRDefault="00EF2069" w:rsidP="001B194D">
      <w:pPr>
        <w:spacing w:line="360" w:lineRule="auto"/>
        <w:rPr>
          <w:rFonts w:ascii="Arial" w:hAnsi="Arial" w:cs="Arial"/>
          <w:sz w:val="24"/>
          <w:szCs w:val="24"/>
        </w:rPr>
      </w:pPr>
    </w:p>
    <w:p w14:paraId="7A7DD68A" w14:textId="489C55DB" w:rsidR="00E47F13" w:rsidRDefault="00E47F13" w:rsidP="001B194D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47F13" w:rsidRPr="00CD2599" w14:paraId="5998F657" w14:textId="77777777" w:rsidTr="00F43660">
        <w:tc>
          <w:tcPr>
            <w:tcW w:w="10456" w:type="dxa"/>
            <w:gridSpan w:val="2"/>
          </w:tcPr>
          <w:p w14:paraId="1C49E312" w14:textId="77777777" w:rsidR="00E47F13" w:rsidRPr="00CD2599" w:rsidRDefault="00E47F13" w:rsidP="00F4366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D2599">
              <w:rPr>
                <w:rFonts w:ascii="Arial" w:hAnsi="Arial" w:cs="Arial"/>
                <w:color w:val="FF0000"/>
                <w:sz w:val="24"/>
                <w:szCs w:val="24"/>
              </w:rPr>
              <w:t>Internal Use Only</w:t>
            </w:r>
          </w:p>
        </w:tc>
      </w:tr>
      <w:tr w:rsidR="00E47F13" w:rsidRPr="00CD2599" w14:paraId="37E29137" w14:textId="77777777" w:rsidTr="00F43660">
        <w:tc>
          <w:tcPr>
            <w:tcW w:w="5228" w:type="dxa"/>
          </w:tcPr>
          <w:p w14:paraId="5C2F4869" w14:textId="77777777" w:rsidR="00E47F13" w:rsidRPr="00CD2599" w:rsidRDefault="00E47F13" w:rsidP="00F43660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D2599">
              <w:rPr>
                <w:rFonts w:ascii="Arial" w:hAnsi="Arial" w:cs="Arial"/>
                <w:color w:val="FF0000"/>
                <w:sz w:val="24"/>
                <w:szCs w:val="24"/>
              </w:rPr>
              <w:t>Cost of Hire</w:t>
            </w:r>
          </w:p>
        </w:tc>
        <w:tc>
          <w:tcPr>
            <w:tcW w:w="5228" w:type="dxa"/>
          </w:tcPr>
          <w:p w14:paraId="1CF9D810" w14:textId="77777777" w:rsidR="00E47F13" w:rsidRPr="00CD2599" w:rsidRDefault="00E47F13" w:rsidP="00F43660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47F13" w:rsidRPr="00CD2599" w14:paraId="23CD91D8" w14:textId="77777777" w:rsidTr="00F43660">
        <w:tc>
          <w:tcPr>
            <w:tcW w:w="5228" w:type="dxa"/>
          </w:tcPr>
          <w:p w14:paraId="09E9B5B0" w14:textId="77777777" w:rsidR="00E47F13" w:rsidRPr="00CD2599" w:rsidRDefault="00E47F13" w:rsidP="00F43660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D2599">
              <w:rPr>
                <w:rFonts w:ascii="Arial" w:hAnsi="Arial" w:cs="Arial"/>
                <w:color w:val="FF0000"/>
                <w:sz w:val="24"/>
                <w:szCs w:val="24"/>
              </w:rPr>
              <w:t>Deposit Required</w:t>
            </w:r>
          </w:p>
        </w:tc>
        <w:tc>
          <w:tcPr>
            <w:tcW w:w="5228" w:type="dxa"/>
          </w:tcPr>
          <w:p w14:paraId="65EBD815" w14:textId="77777777" w:rsidR="00E47F13" w:rsidRPr="00CD2599" w:rsidRDefault="00E47F13" w:rsidP="00F43660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C233B" w:rsidRPr="00CD2599" w14:paraId="5D52A861" w14:textId="77777777" w:rsidTr="00F43660">
        <w:tc>
          <w:tcPr>
            <w:tcW w:w="5228" w:type="dxa"/>
          </w:tcPr>
          <w:p w14:paraId="710FA789" w14:textId="02EA721E" w:rsidR="00AC233B" w:rsidRPr="00CD2599" w:rsidRDefault="00AC233B" w:rsidP="00EB77D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  <w:r w:rsidR="00E54271">
              <w:rPr>
                <w:rFonts w:ascii="Arial" w:hAnsi="Arial" w:cs="Arial"/>
                <w:color w:val="FF0000"/>
                <w:sz w:val="24"/>
                <w:szCs w:val="24"/>
              </w:rPr>
              <w:t xml:space="preserve">ate </w:t>
            </w:r>
            <w:r w:rsidR="00EB77DC">
              <w:rPr>
                <w:rFonts w:ascii="Arial" w:hAnsi="Arial" w:cs="Arial"/>
                <w:color w:val="FF0000"/>
                <w:sz w:val="24"/>
                <w:szCs w:val="24"/>
              </w:rPr>
              <w:t>Balance</w:t>
            </w:r>
            <w:bookmarkStart w:id="0" w:name="_GoBack"/>
            <w:bookmarkEnd w:id="0"/>
            <w:r w:rsidR="00E54271">
              <w:rPr>
                <w:rFonts w:ascii="Arial" w:hAnsi="Arial" w:cs="Arial"/>
                <w:color w:val="FF0000"/>
                <w:sz w:val="24"/>
                <w:szCs w:val="24"/>
              </w:rPr>
              <w:t xml:space="preserve"> to be paid by</w:t>
            </w:r>
          </w:p>
        </w:tc>
        <w:tc>
          <w:tcPr>
            <w:tcW w:w="5228" w:type="dxa"/>
          </w:tcPr>
          <w:p w14:paraId="009B3526" w14:textId="77777777" w:rsidR="00AC233B" w:rsidRPr="00CD2599" w:rsidRDefault="00AC233B" w:rsidP="00F43660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309697CA" w14:textId="77777777" w:rsidR="00E47F13" w:rsidRDefault="00E47F13" w:rsidP="001B194D">
      <w:pPr>
        <w:spacing w:line="360" w:lineRule="auto"/>
        <w:rPr>
          <w:rFonts w:ascii="Arial" w:hAnsi="Arial" w:cs="Arial"/>
          <w:sz w:val="24"/>
          <w:szCs w:val="24"/>
        </w:rPr>
      </w:pPr>
    </w:p>
    <w:p w14:paraId="530FEDFD" w14:textId="36BB03DF" w:rsidR="00F3504E" w:rsidRDefault="00F3504E" w:rsidP="001B19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agreement is made between the committee and the hirer for the stated fee. The committee agree</w:t>
      </w:r>
      <w:r w:rsidR="00E9592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permit the hirer to use the premises</w:t>
      </w:r>
      <w:r w:rsidR="00E95925">
        <w:rPr>
          <w:rFonts w:ascii="Arial" w:hAnsi="Arial" w:cs="Arial"/>
          <w:sz w:val="24"/>
          <w:szCs w:val="24"/>
        </w:rPr>
        <w:t xml:space="preserve"> for the purpose and the periods as specified. </w:t>
      </w:r>
    </w:p>
    <w:p w14:paraId="268F4F1F" w14:textId="3F11C5BD" w:rsidR="00E95925" w:rsidRDefault="00E95925" w:rsidP="001B19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Collection of the keys from: Brian Collyer, 5 School Lane. Tel: 01227 750355</w:t>
      </w:r>
    </w:p>
    <w:p w14:paraId="27DBAB4B" w14:textId="5AE955D7" w:rsidR="00E95925" w:rsidRDefault="00E95925" w:rsidP="001B19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key safe combination will be released upon full payment.</w:t>
      </w:r>
    </w:p>
    <w:p w14:paraId="448EF15F" w14:textId="1F0BBEBB" w:rsidR="00E95925" w:rsidRDefault="00E95925" w:rsidP="001B194D">
      <w:pPr>
        <w:spacing w:line="360" w:lineRule="auto"/>
        <w:rPr>
          <w:rFonts w:ascii="Arial" w:hAnsi="Arial" w:cs="Arial"/>
          <w:sz w:val="24"/>
          <w:szCs w:val="24"/>
        </w:rPr>
      </w:pPr>
    </w:p>
    <w:p w14:paraId="20A0C302" w14:textId="4C4E174B" w:rsidR="00E95925" w:rsidRDefault="00F94936" w:rsidP="001B19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</w:t>
      </w:r>
      <w:r w:rsidR="00E95925">
        <w:rPr>
          <w:rFonts w:ascii="Arial" w:hAnsi="Arial" w:cs="Arial"/>
          <w:sz w:val="24"/>
          <w:szCs w:val="24"/>
        </w:rPr>
        <w:t xml:space="preserve"> the booking to be confirmed, this form must be returned with the deposit within 7 days of receipt. </w:t>
      </w:r>
    </w:p>
    <w:p w14:paraId="47322F5A" w14:textId="6B4F699B" w:rsidR="00E95925" w:rsidRDefault="00E95925" w:rsidP="001B194D">
      <w:pPr>
        <w:spacing w:line="360" w:lineRule="auto"/>
        <w:rPr>
          <w:rFonts w:ascii="Arial" w:hAnsi="Arial" w:cs="Arial"/>
          <w:sz w:val="24"/>
          <w:szCs w:val="24"/>
        </w:rPr>
      </w:pPr>
    </w:p>
    <w:p w14:paraId="1095F869" w14:textId="77777777" w:rsidR="00E95925" w:rsidRDefault="00E95925" w:rsidP="001B19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deposit secures your booking.</w:t>
      </w:r>
    </w:p>
    <w:p w14:paraId="64678359" w14:textId="77777777" w:rsidR="00E95925" w:rsidRDefault="00E95925" w:rsidP="001B19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payment must be made eight weeks before the event.</w:t>
      </w:r>
    </w:p>
    <w:p w14:paraId="7226D7CD" w14:textId="77777777" w:rsidR="00E95925" w:rsidRDefault="00E95925" w:rsidP="001B19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booking is cancelled less than four weeks before the event, the total hiring fee will be charged.</w:t>
      </w:r>
    </w:p>
    <w:p w14:paraId="5731D7F2" w14:textId="77777777" w:rsidR="00E95925" w:rsidRDefault="00E95925" w:rsidP="001B194D">
      <w:pPr>
        <w:spacing w:line="360" w:lineRule="auto"/>
        <w:rPr>
          <w:rFonts w:ascii="Arial" w:hAnsi="Arial" w:cs="Arial"/>
          <w:sz w:val="24"/>
          <w:szCs w:val="24"/>
        </w:rPr>
      </w:pPr>
    </w:p>
    <w:p w14:paraId="26A2BE6B" w14:textId="20B04567" w:rsidR="001B194D" w:rsidRDefault="00E95925" w:rsidP="001B19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deposit will be returned in full if the premises are left clean and tidy and there are no breakages or damages.</w:t>
      </w:r>
    </w:p>
    <w:p w14:paraId="7AA73226" w14:textId="40B9BF87" w:rsidR="001B194D" w:rsidRDefault="001B194D" w:rsidP="001B19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remove all rubbish from the hall, and do not leave outside the hall.</w:t>
      </w:r>
    </w:p>
    <w:p w14:paraId="0CEF646A" w14:textId="68CBAEB5" w:rsidR="001B194D" w:rsidRDefault="001B194D" w:rsidP="001B19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BACS Payments to:</w:t>
      </w:r>
    </w:p>
    <w:p w14:paraId="68FA526F" w14:textId="380334B0" w:rsidR="001B194D" w:rsidRDefault="001B194D" w:rsidP="001B19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Boughton-under-Blean Village Hall</w:t>
      </w:r>
    </w:p>
    <w:p w14:paraId="6E0923FE" w14:textId="6C6F72E9" w:rsidR="001B194D" w:rsidRDefault="001B194D" w:rsidP="001B19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number: 32738773</w:t>
      </w:r>
    </w:p>
    <w:p w14:paraId="0A98366E" w14:textId="7F350931" w:rsidR="001B194D" w:rsidRDefault="001B194D" w:rsidP="001B19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 56-00-51</w:t>
      </w:r>
    </w:p>
    <w:p w14:paraId="3D32D148" w14:textId="5C83C38C" w:rsidR="0097718D" w:rsidRDefault="0097718D" w:rsidP="001B19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Hirer: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</w:t>
      </w:r>
      <w:r w:rsidR="00F94936">
        <w:rPr>
          <w:rFonts w:ascii="Arial" w:hAnsi="Arial" w:cs="Arial"/>
          <w:sz w:val="24"/>
          <w:szCs w:val="24"/>
        </w:rPr>
        <w:t>Date: _</w:t>
      </w:r>
      <w:r>
        <w:rPr>
          <w:rFonts w:ascii="Arial" w:hAnsi="Arial" w:cs="Arial"/>
          <w:sz w:val="24"/>
          <w:szCs w:val="24"/>
        </w:rPr>
        <w:t>________</w:t>
      </w:r>
    </w:p>
    <w:p w14:paraId="149D5D0D" w14:textId="740772DE" w:rsidR="0097718D" w:rsidRDefault="0097718D" w:rsidP="001B194D">
      <w:pPr>
        <w:spacing w:line="360" w:lineRule="auto"/>
        <w:rPr>
          <w:rFonts w:ascii="Arial" w:hAnsi="Arial" w:cs="Arial"/>
          <w:sz w:val="24"/>
          <w:szCs w:val="24"/>
        </w:rPr>
      </w:pPr>
    </w:p>
    <w:p w14:paraId="79899FAC" w14:textId="7DDD15D5" w:rsidR="00F3504E" w:rsidRPr="00FE290E" w:rsidRDefault="0097718D" w:rsidP="0087055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Booking confirmed </w:t>
      </w:r>
      <w:r w:rsidR="00F94936">
        <w:rPr>
          <w:rFonts w:ascii="Arial" w:hAnsi="Arial" w:cs="Arial"/>
          <w:sz w:val="24"/>
          <w:szCs w:val="24"/>
        </w:rPr>
        <w:t>by: _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F94936">
        <w:rPr>
          <w:rFonts w:ascii="Arial" w:hAnsi="Arial" w:cs="Arial"/>
          <w:sz w:val="24"/>
          <w:szCs w:val="24"/>
        </w:rPr>
        <w:t>Date: _</w:t>
      </w:r>
      <w:r>
        <w:rPr>
          <w:rFonts w:ascii="Arial" w:hAnsi="Arial" w:cs="Arial"/>
          <w:sz w:val="24"/>
          <w:szCs w:val="24"/>
        </w:rPr>
        <w:t>_________</w:t>
      </w:r>
    </w:p>
    <w:sectPr w:rsidR="00F3504E" w:rsidRPr="00FE290E" w:rsidSect="00F94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0E"/>
    <w:rsid w:val="001B194D"/>
    <w:rsid w:val="003224CF"/>
    <w:rsid w:val="00557D0C"/>
    <w:rsid w:val="00582750"/>
    <w:rsid w:val="005954FD"/>
    <w:rsid w:val="00811993"/>
    <w:rsid w:val="0087055E"/>
    <w:rsid w:val="0097718D"/>
    <w:rsid w:val="009D14B9"/>
    <w:rsid w:val="00AA1A69"/>
    <w:rsid w:val="00AC233B"/>
    <w:rsid w:val="00BA503B"/>
    <w:rsid w:val="00C26C63"/>
    <w:rsid w:val="00CD2599"/>
    <w:rsid w:val="00D51716"/>
    <w:rsid w:val="00E01061"/>
    <w:rsid w:val="00E42B8D"/>
    <w:rsid w:val="00E47F13"/>
    <w:rsid w:val="00E54271"/>
    <w:rsid w:val="00E9140E"/>
    <w:rsid w:val="00E95925"/>
    <w:rsid w:val="00EB77DC"/>
    <w:rsid w:val="00EF2069"/>
    <w:rsid w:val="00F3504E"/>
    <w:rsid w:val="00F94936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D1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E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01">
    <w:name w:val="font301"/>
    <w:basedOn w:val="DefaultParagraphFont"/>
    <w:rsid w:val="00F3504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51">
    <w:name w:val="font351"/>
    <w:basedOn w:val="DefaultParagraphFont"/>
    <w:rsid w:val="00F3504E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7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E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01">
    <w:name w:val="font301"/>
    <w:basedOn w:val="DefaultParagraphFont"/>
    <w:rsid w:val="00F3504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51">
    <w:name w:val="font351"/>
    <w:basedOn w:val="DefaultParagraphFont"/>
    <w:rsid w:val="00F3504E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7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CLAYSON</dc:creator>
  <cp:keywords/>
  <dc:description/>
  <cp:lastModifiedBy>James Baldock</cp:lastModifiedBy>
  <cp:revision>7</cp:revision>
  <cp:lastPrinted>2022-05-03T19:55:00Z</cp:lastPrinted>
  <dcterms:created xsi:type="dcterms:W3CDTF">2022-07-07T14:46:00Z</dcterms:created>
  <dcterms:modified xsi:type="dcterms:W3CDTF">2022-09-29T15:44:00Z</dcterms:modified>
</cp:coreProperties>
</file>